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8681C" w14:textId="77777777" w:rsidR="00DE0409" w:rsidRDefault="00DE0409" w:rsidP="00DE0409">
      <w:pPr>
        <w:pStyle w:val="Heading1"/>
      </w:pPr>
      <w:r>
        <w:t>Poster Design Guidelines</w:t>
      </w:r>
    </w:p>
    <w:p w14:paraId="0C3ECA33" w14:textId="77777777" w:rsidR="00DE0409" w:rsidRDefault="00DE0409" w:rsidP="00DE0409">
      <w:r>
        <w:t>International Conference for Graduate Students</w:t>
      </w:r>
      <w:r>
        <w:br/>
        <w:t>Horizons of Research and Innovation – Graduate Students’ Visions for the Future</w:t>
      </w:r>
      <w:r>
        <w:br/>
        <w:t>April 12–13, 2026 | An-Najah National University</w:t>
      </w:r>
      <w:r>
        <w:br/>
      </w:r>
    </w:p>
    <w:p w14:paraId="5FDFB9B4" w14:textId="77777777" w:rsidR="00DE0409" w:rsidRDefault="00DE0409" w:rsidP="00DE0409">
      <w:pPr>
        <w:pStyle w:val="Heading2"/>
      </w:pPr>
      <w:r>
        <w:t>Poster Format</w:t>
      </w:r>
    </w:p>
    <w:p w14:paraId="24E40A8E" w14:textId="77777777" w:rsidR="00DE0409" w:rsidRDefault="00DE0409" w:rsidP="003067EC">
      <w:r>
        <w:br/>
        <w:t>• Poster size: A0 (</w:t>
      </w:r>
      <w:r w:rsidR="003067EC">
        <w:rPr>
          <w:rFonts w:hint="cs"/>
          <w:rtl/>
        </w:rPr>
        <w:t>8</w:t>
      </w:r>
      <w:r w:rsidR="003067EC">
        <w:t>5</w:t>
      </w:r>
      <w:r>
        <w:t xml:space="preserve"> cm x </w:t>
      </w:r>
      <w:r w:rsidR="003067EC">
        <w:t>120</w:t>
      </w:r>
      <w:r>
        <w:t xml:space="preserve"> cm), portrait orientation.</w:t>
      </w:r>
      <w:r>
        <w:br/>
        <w:t xml:space="preserve">• Font: </w:t>
      </w:r>
      <w:r w:rsidR="003067EC">
        <w:t>Calibri, or Times New Roman</w:t>
      </w:r>
      <w:r>
        <w:t>.</w:t>
      </w:r>
      <w:r>
        <w:br/>
        <w:t>• Title: Bold, minimum 72 pt.</w:t>
      </w:r>
      <w:r>
        <w:br/>
        <w:t>• Author(s) and affiliation(s): Below the title, 48 pt.</w:t>
      </w:r>
      <w:r>
        <w:br/>
        <w:t>• Body text: Minimum 24 pt.</w:t>
      </w:r>
      <w:r>
        <w:br/>
        <w:t>• Layout: Include sections for Introduction, Objectives, Methods, Results, Conclusions, and References.</w:t>
      </w:r>
      <w:r>
        <w:br/>
        <w:t>• Visuals: Use high-resolution figures, graphs, and images.</w:t>
      </w:r>
      <w:r>
        <w:br/>
        <w:t>• Logos: Place university and conference logos at the top corners.</w:t>
      </w:r>
      <w:r>
        <w:br/>
      </w:r>
    </w:p>
    <w:p w14:paraId="5B75AD18" w14:textId="77777777" w:rsidR="00DE0409" w:rsidRDefault="00DE0409" w:rsidP="00DE0409">
      <w:pPr>
        <w:pStyle w:val="Heading2"/>
      </w:pPr>
      <w:r>
        <w:t>Poster Content Example</w:t>
      </w:r>
    </w:p>
    <w:p w14:paraId="4C7E64CF" w14:textId="77777777" w:rsidR="00DE0409" w:rsidRDefault="00DE0409" w:rsidP="00DE0409">
      <w:r>
        <w:t>Title: Innovative Approaches in Renewable Energy Research</w:t>
      </w:r>
    </w:p>
    <w:p w14:paraId="1D610545" w14:textId="77777777" w:rsidR="00D003CA" w:rsidRDefault="00DE0409" w:rsidP="00DE0409">
      <w:r>
        <w:br/>
        <w:t>Sections:</w:t>
      </w:r>
      <w:r>
        <w:br/>
        <w:t>1. Introduction – Briefly describe the background and significance.</w:t>
      </w:r>
      <w:r>
        <w:br/>
        <w:t>2. Objectives – Clearly state the research goals.</w:t>
      </w:r>
      <w:r>
        <w:br/>
        <w:t>3. Methods – Outline key techniques or experiments.</w:t>
      </w:r>
      <w:r>
        <w:br/>
        <w:t>4. Results – Present findings using visuals and concise text.</w:t>
      </w:r>
      <w:r>
        <w:br/>
        <w:t>5. Conclusions – Highlight implications and future work.</w:t>
      </w:r>
      <w:r>
        <w:br/>
        <w:t>6. References – Cite key sources in brief format.</w:t>
      </w:r>
      <w:r w:rsidR="00D003CA">
        <w:br/>
      </w:r>
      <w:r w:rsidR="00D003CA">
        <w:br/>
      </w:r>
      <w:r w:rsidR="00D003CA">
        <w:br/>
      </w:r>
    </w:p>
    <w:p w14:paraId="59CEC67D" w14:textId="77777777" w:rsidR="00D003CA" w:rsidRDefault="00D003CA" w:rsidP="00D003CA">
      <w:r>
        <w:br/>
      </w:r>
      <w:r>
        <w:br/>
      </w:r>
      <w:r>
        <w:br/>
      </w:r>
      <w:r>
        <w:br/>
      </w:r>
      <w:r>
        <w:br/>
      </w:r>
      <w:r>
        <w:br/>
      </w:r>
      <w:r>
        <w:rPr>
          <w:rFonts w:cs="Arial"/>
          <w:rtl/>
        </w:rPr>
        <w:t>إرشادات تصميم الملصق</w:t>
      </w:r>
      <w:r>
        <w:t xml:space="preserve"> (Poster Design Guidelines)</w:t>
      </w:r>
    </w:p>
    <w:p w14:paraId="6CA19800" w14:textId="77777777" w:rsidR="00D003CA" w:rsidRDefault="00D003CA" w:rsidP="00D003CA">
      <w:r>
        <w:rPr>
          <w:rFonts w:cs="Arial"/>
          <w:rtl/>
        </w:rPr>
        <w:lastRenderedPageBreak/>
        <w:t>المؤتمر الدولي لطلبة الدراسات العليا</w:t>
      </w:r>
    </w:p>
    <w:p w14:paraId="0E513C1A" w14:textId="77777777" w:rsidR="00D003CA" w:rsidRDefault="00D003CA" w:rsidP="00D003CA">
      <w:r>
        <w:rPr>
          <w:rFonts w:cs="Arial"/>
          <w:rtl/>
        </w:rPr>
        <w:t>آفاق البحث والابتكار – رؤى طلبة الدراسات العليا للمستقبل</w:t>
      </w:r>
    </w:p>
    <w:p w14:paraId="5D7B6DE9" w14:textId="77777777" w:rsidR="00D003CA" w:rsidRDefault="00D003CA" w:rsidP="00D003CA">
      <w:r>
        <w:t xml:space="preserve">12–13 </w:t>
      </w:r>
      <w:r>
        <w:rPr>
          <w:rFonts w:cs="Arial"/>
          <w:rtl/>
        </w:rPr>
        <w:t>أبريل 2026 | جامعة النجاح الوطنية</w:t>
      </w:r>
    </w:p>
    <w:p w14:paraId="633473E3" w14:textId="77777777" w:rsidR="00D003CA" w:rsidRDefault="00D003CA" w:rsidP="00D003CA">
      <w:r>
        <w:rPr>
          <w:rFonts w:cs="Arial"/>
          <w:rtl/>
        </w:rPr>
        <w:t>تنسيق الملصق</w:t>
      </w:r>
      <w:r>
        <w:t xml:space="preserve"> (Poster Format)</w:t>
      </w:r>
    </w:p>
    <w:p w14:paraId="6E4EA90C" w14:textId="77777777" w:rsidR="00D003CA" w:rsidRDefault="00D003CA" w:rsidP="00D003CA">
      <w:r>
        <w:rPr>
          <w:rFonts w:cs="Arial"/>
          <w:rtl/>
        </w:rPr>
        <w:t>حجم الملصق</w:t>
      </w:r>
      <w:r>
        <w:t xml:space="preserve">: A0 </w:t>
      </w:r>
      <w:r>
        <w:rPr>
          <w:rFonts w:cs="Arial"/>
          <w:rtl/>
        </w:rPr>
        <w:t>(85 × 120 سم)، بالاتجاه العمودي</w:t>
      </w:r>
      <w:r>
        <w:t>.</w:t>
      </w:r>
    </w:p>
    <w:p w14:paraId="5AB82C8A" w14:textId="77777777" w:rsidR="00D003CA" w:rsidRDefault="00D003CA" w:rsidP="00D003CA">
      <w:r>
        <w:rPr>
          <w:rFonts w:cs="Arial"/>
          <w:rtl/>
        </w:rPr>
        <w:t>نوع الخط</w:t>
      </w:r>
      <w:r>
        <w:t xml:space="preserve">: Calibri </w:t>
      </w:r>
      <w:r>
        <w:rPr>
          <w:rFonts w:cs="Arial"/>
          <w:rtl/>
        </w:rPr>
        <w:t>أو</w:t>
      </w:r>
      <w:r>
        <w:t xml:space="preserve"> Times New Roman.</w:t>
      </w:r>
    </w:p>
    <w:p w14:paraId="66919BA6" w14:textId="77777777" w:rsidR="00D003CA" w:rsidRDefault="00D003CA" w:rsidP="00D003CA">
      <w:r>
        <w:rPr>
          <w:rFonts w:cs="Arial"/>
          <w:rtl/>
        </w:rPr>
        <w:t>العنوان: بخط عريض</w:t>
      </w:r>
      <w:r>
        <w:t xml:space="preserve"> (Bold)</w:t>
      </w:r>
      <w:r>
        <w:rPr>
          <w:rFonts w:cs="Arial"/>
          <w:rtl/>
        </w:rPr>
        <w:t>، بحجم لا يقل عن 72 نقطة</w:t>
      </w:r>
      <w:r>
        <w:t>.</w:t>
      </w:r>
    </w:p>
    <w:p w14:paraId="7B0D1042" w14:textId="77777777" w:rsidR="00D003CA" w:rsidRDefault="00D003CA" w:rsidP="00D003CA">
      <w:r>
        <w:rPr>
          <w:rFonts w:cs="Arial"/>
          <w:rtl/>
        </w:rPr>
        <w:t>اسم/أسماء الباحثين والانتماء المؤسسي: أسفل العنوان مباشرة، بحجم 48 نقطة</w:t>
      </w:r>
      <w:r>
        <w:t>.</w:t>
      </w:r>
    </w:p>
    <w:p w14:paraId="3F35B5D4" w14:textId="77777777" w:rsidR="00D003CA" w:rsidRDefault="00D003CA" w:rsidP="00D003CA">
      <w:r>
        <w:rPr>
          <w:rFonts w:cs="Arial"/>
          <w:rtl/>
        </w:rPr>
        <w:t>النص الرئيسي: بحجم لا يقل عن 24 نقطة</w:t>
      </w:r>
      <w:r>
        <w:t>.</w:t>
      </w:r>
    </w:p>
    <w:p w14:paraId="0A8D579E" w14:textId="77777777" w:rsidR="00D003CA" w:rsidRDefault="00D003CA" w:rsidP="00D003CA">
      <w:r>
        <w:rPr>
          <w:rFonts w:cs="Arial"/>
          <w:rtl/>
        </w:rPr>
        <w:t>التخطيط: يجب أن يتضمن الأقسام التالية</w:t>
      </w:r>
      <w:r>
        <w:t>:</w:t>
      </w:r>
    </w:p>
    <w:p w14:paraId="6B66F474" w14:textId="77777777" w:rsidR="00D003CA" w:rsidRDefault="00D003CA" w:rsidP="00D003CA">
      <w:r>
        <w:rPr>
          <w:rFonts w:cs="Arial"/>
          <w:rtl/>
        </w:rPr>
        <w:t>المقدمة</w:t>
      </w:r>
      <w:r>
        <w:t xml:space="preserve"> (Introduction)</w:t>
      </w:r>
    </w:p>
    <w:p w14:paraId="67BCFED9" w14:textId="77777777" w:rsidR="00D003CA" w:rsidRDefault="00D003CA" w:rsidP="00D003CA">
      <w:r>
        <w:rPr>
          <w:rFonts w:cs="Arial"/>
          <w:rtl/>
        </w:rPr>
        <w:t>الأهداف</w:t>
      </w:r>
      <w:r>
        <w:t xml:space="preserve"> (Objectives)</w:t>
      </w:r>
    </w:p>
    <w:p w14:paraId="5889BCA6" w14:textId="77777777" w:rsidR="00D003CA" w:rsidRDefault="00D003CA" w:rsidP="00D003CA">
      <w:r>
        <w:rPr>
          <w:rFonts w:cs="Arial"/>
          <w:rtl/>
        </w:rPr>
        <w:t>المنهجية</w:t>
      </w:r>
      <w:r>
        <w:t xml:space="preserve"> (Methods)</w:t>
      </w:r>
    </w:p>
    <w:p w14:paraId="371702C6" w14:textId="77777777" w:rsidR="00D003CA" w:rsidRDefault="00D003CA" w:rsidP="00D003CA">
      <w:r>
        <w:rPr>
          <w:rFonts w:cs="Arial"/>
          <w:rtl/>
        </w:rPr>
        <w:t>النتائج</w:t>
      </w:r>
      <w:r>
        <w:t xml:space="preserve"> (Results)</w:t>
      </w:r>
    </w:p>
    <w:p w14:paraId="08D230F0" w14:textId="77777777" w:rsidR="00D003CA" w:rsidRDefault="00D003CA" w:rsidP="00D003CA">
      <w:r>
        <w:rPr>
          <w:rFonts w:cs="Arial"/>
          <w:rtl/>
        </w:rPr>
        <w:t>الاستنتاجات</w:t>
      </w:r>
      <w:r>
        <w:t xml:space="preserve"> (Conclusions)</w:t>
      </w:r>
    </w:p>
    <w:p w14:paraId="02AC13D9" w14:textId="77777777" w:rsidR="00D003CA" w:rsidRDefault="00D003CA" w:rsidP="00D003CA">
      <w:r>
        <w:rPr>
          <w:rFonts w:cs="Arial"/>
          <w:rtl/>
        </w:rPr>
        <w:t>المراجع</w:t>
      </w:r>
      <w:r>
        <w:t xml:space="preserve"> (References)</w:t>
      </w:r>
    </w:p>
    <w:p w14:paraId="1E822933" w14:textId="77777777" w:rsidR="00D003CA" w:rsidRDefault="00D003CA" w:rsidP="00D003CA">
      <w:r>
        <w:rPr>
          <w:rFonts w:cs="Arial"/>
          <w:rtl/>
        </w:rPr>
        <w:t>الوسائط البصرية: استخدام أشكال، ورسوم بيانية، وصور عالية الدقة</w:t>
      </w:r>
      <w:r>
        <w:t>.</w:t>
      </w:r>
    </w:p>
    <w:p w14:paraId="02735A4E" w14:textId="77777777" w:rsidR="00D003CA" w:rsidRDefault="00D003CA" w:rsidP="00D003CA">
      <w:r>
        <w:rPr>
          <w:rFonts w:cs="Arial"/>
          <w:rtl/>
        </w:rPr>
        <w:t>الشعارات: وضع شعار الجامعة وشعار المؤتمر في الزاويتين العلويتين للملصق</w:t>
      </w:r>
      <w:r>
        <w:t>.</w:t>
      </w:r>
    </w:p>
    <w:p w14:paraId="1E5C2579" w14:textId="77777777" w:rsidR="00D003CA" w:rsidRDefault="00D003CA" w:rsidP="00D003CA">
      <w:r>
        <w:rPr>
          <w:rFonts w:cs="Arial"/>
          <w:rtl/>
        </w:rPr>
        <w:t>مثال على محتوى الملصق</w:t>
      </w:r>
      <w:r>
        <w:t xml:space="preserve"> (Poster Content Example)</w:t>
      </w:r>
    </w:p>
    <w:p w14:paraId="50166335" w14:textId="77777777" w:rsidR="00D003CA" w:rsidRDefault="00D003CA" w:rsidP="00D003CA">
      <w:r>
        <w:rPr>
          <w:rFonts w:cs="Arial"/>
          <w:rtl/>
        </w:rPr>
        <w:t>العنوان</w:t>
      </w:r>
      <w:r>
        <w:t>:</w:t>
      </w:r>
    </w:p>
    <w:p w14:paraId="05E8C757" w14:textId="77777777" w:rsidR="00D003CA" w:rsidRDefault="00D003CA" w:rsidP="00D003CA">
      <w:r>
        <w:rPr>
          <w:rFonts w:cs="Arial"/>
          <w:rtl/>
        </w:rPr>
        <w:t>أساليب مبتكرة في أبحاث الطاقة المتجددة</w:t>
      </w:r>
    </w:p>
    <w:p w14:paraId="4E341B56" w14:textId="77777777" w:rsidR="00D003CA" w:rsidRDefault="00D003CA" w:rsidP="00D003CA">
      <w:r>
        <w:rPr>
          <w:rFonts w:cs="Arial"/>
          <w:rtl/>
        </w:rPr>
        <w:t>الأقسام</w:t>
      </w:r>
      <w:r>
        <w:t>:</w:t>
      </w:r>
    </w:p>
    <w:p w14:paraId="40099E10" w14:textId="77777777" w:rsidR="00D003CA" w:rsidRDefault="00D003CA" w:rsidP="00D003CA">
      <w:r>
        <w:rPr>
          <w:rFonts w:cs="Arial"/>
          <w:rtl/>
        </w:rPr>
        <w:t>المقدمة: تقديم نبذة مختصرة عن خلفية الموضوع وأهميته</w:t>
      </w:r>
      <w:r>
        <w:t>.</w:t>
      </w:r>
    </w:p>
    <w:p w14:paraId="4C01B443" w14:textId="77777777" w:rsidR="00D003CA" w:rsidRDefault="00D003CA" w:rsidP="00D003CA">
      <w:r>
        <w:rPr>
          <w:rFonts w:cs="Arial"/>
          <w:rtl/>
        </w:rPr>
        <w:t>الأهداف: توضيح أهداف البحث بشكل واضح</w:t>
      </w:r>
      <w:r>
        <w:t>.</w:t>
      </w:r>
    </w:p>
    <w:p w14:paraId="786D501E" w14:textId="77777777" w:rsidR="00D003CA" w:rsidRDefault="00D003CA" w:rsidP="00D003CA">
      <w:r>
        <w:rPr>
          <w:rFonts w:cs="Arial"/>
          <w:rtl/>
        </w:rPr>
        <w:t>المنهجية: عرض أهم الأساليب أو التجارب المستخدمة في البحث</w:t>
      </w:r>
      <w:r>
        <w:t>.</w:t>
      </w:r>
    </w:p>
    <w:p w14:paraId="14A790AD" w14:textId="77777777" w:rsidR="00D003CA" w:rsidRDefault="00D003CA" w:rsidP="00D003CA">
      <w:r>
        <w:rPr>
          <w:rFonts w:cs="Arial"/>
          <w:rtl/>
        </w:rPr>
        <w:t>النتائج: تقديم النتائج باستخدام الرسوم التوضيحية ونصوص مختصرة وواضحة</w:t>
      </w:r>
      <w:r>
        <w:t>.</w:t>
      </w:r>
    </w:p>
    <w:p w14:paraId="7B660766" w14:textId="77777777" w:rsidR="00D003CA" w:rsidRDefault="00D003CA" w:rsidP="00D003CA">
      <w:r>
        <w:rPr>
          <w:rFonts w:cs="Arial"/>
          <w:rtl/>
        </w:rPr>
        <w:lastRenderedPageBreak/>
        <w:t>الاستنتاجات: إبراز أهم النتائج المستخلصة وآفاق العمل المستقبلي</w:t>
      </w:r>
      <w:r>
        <w:t>.</w:t>
      </w:r>
    </w:p>
    <w:p w14:paraId="27EE330A" w14:textId="1436C9FF" w:rsidR="00DE0409" w:rsidRDefault="00D003CA" w:rsidP="00D003CA">
      <w:r>
        <w:rPr>
          <w:rFonts w:cs="Arial"/>
          <w:rtl/>
        </w:rPr>
        <w:t>المراجع: توثيق أهم المصادر المستخدمة بصيغة مختصرة</w:t>
      </w:r>
      <w:r w:rsidR="00DE0409">
        <w:br/>
      </w:r>
    </w:p>
    <w:p w14:paraId="7828D84D" w14:textId="77777777" w:rsidR="00F150FF" w:rsidRDefault="00F150FF"/>
    <w:sectPr w:rsidR="00F150F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409"/>
    <w:rsid w:val="003067EC"/>
    <w:rsid w:val="00D003CA"/>
    <w:rsid w:val="00DE0409"/>
    <w:rsid w:val="00F1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F20ADF"/>
  <w15:chartTrackingRefBased/>
  <w15:docId w15:val="{E5FEE91A-123B-4CBD-99C4-E40CD5C8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409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4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40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040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Mohyeddin Assali</dc:creator>
  <cp:keywords/>
  <dc:description/>
  <cp:lastModifiedBy>b1090</cp:lastModifiedBy>
  <cp:revision>2</cp:revision>
  <dcterms:created xsi:type="dcterms:W3CDTF">2026-07-19T10:22:00Z</dcterms:created>
  <dcterms:modified xsi:type="dcterms:W3CDTF">2026-07-19T10:22:00Z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d22fc1e3-72d6-4f8a-955f-3fa77c2aaa8b</vt:lpwstr>
  </property>
</Properties>
</file>